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sz w:val="32"/>
        </w:rPr>
        <w:t xml:space="preserve">L’Ora della </w:t>
      </w:r>
      <w:r>
        <w:rPr>
          <w:b/>
          <w:sz w:val="32"/>
        </w:rPr>
        <w:t>M</w:t>
      </w:r>
      <w:r>
        <w:rPr>
          <w:b/>
          <w:sz w:val="32"/>
        </w:rPr>
        <w:t>usica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Domenica 22 gennaio </w:t>
      </w:r>
      <w:r>
        <w:rPr>
          <w:sz w:val="24"/>
          <w:szCs w:val="24"/>
        </w:rPr>
        <w:t xml:space="preserve">2017 </w:t>
      </w:r>
      <w:r>
        <w:rPr>
          <w:sz w:val="24"/>
          <w:szCs w:val="24"/>
        </w:rPr>
        <w:t>ore 11</w:t>
        <w:br/>
        <w:t>Auditorium “Gianfranco Masini”</w:t>
        <w:br/>
        <w:t>Istituto “Achille Peri” Via Dante Alighieri, 11 Reggio Emilia</w:t>
      </w:r>
    </w:p>
    <w:p>
      <w:pPr>
        <w:pStyle w:val="Normal"/>
        <w:spacing w:before="0" w:after="16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contextualSpacing/>
        <w:rPr/>
      </w:pPr>
      <w:bookmarkStart w:id="0" w:name="_GoBack"/>
      <w:bookmarkEnd w:id="0"/>
      <w:r>
        <w:rPr>
          <w:sz w:val="24"/>
          <w:szCs w:val="24"/>
        </w:rPr>
        <w:t>Torna anche quest’anno l’appuntamento con i concerti della domenica mattina de “</w:t>
      </w:r>
      <w:r>
        <w:rPr>
          <w:b/>
          <w:sz w:val="24"/>
          <w:szCs w:val="24"/>
        </w:rPr>
        <w:t>L’Ora della Musica”,</w:t>
      </w:r>
      <w:r>
        <w:rPr>
          <w:sz w:val="24"/>
          <w:szCs w:val="24"/>
        </w:rPr>
        <w:t xml:space="preserve"> la rassegna </w:t>
      </w:r>
      <w:r>
        <w:rPr>
          <w:sz w:val="24"/>
          <w:szCs w:val="24"/>
          <w:shd w:fill="FFFF00" w:val="clear"/>
        </w:rPr>
        <w:t>promossa e</w:t>
      </w:r>
      <w:r>
        <w:rPr>
          <w:sz w:val="24"/>
          <w:szCs w:val="24"/>
        </w:rPr>
        <w:t xml:space="preserve"> organizzata dall’Istituto Superiore di Studi Musicali “Peri – Merulo” di Reggio Emilia. Giunta alla sua trentaseiesima edizione, la rassegna ha in programma </w:t>
      </w:r>
      <w:r>
        <w:rPr>
          <w:b/>
          <w:sz w:val="24"/>
          <w:szCs w:val="24"/>
        </w:rPr>
        <w:t>dieci appuntamenti</w:t>
      </w:r>
      <w:r>
        <w:rPr>
          <w:sz w:val="24"/>
          <w:szCs w:val="24"/>
        </w:rPr>
        <w:t xml:space="preserve">, da </w:t>
      </w:r>
      <w:r>
        <w:rPr>
          <w:b/>
          <w:sz w:val="24"/>
          <w:szCs w:val="24"/>
        </w:rPr>
        <w:t>gennaio a marzo</w:t>
      </w:r>
      <w:r>
        <w:rPr>
          <w:sz w:val="24"/>
          <w:szCs w:val="24"/>
        </w:rPr>
        <w:t xml:space="preserve">, animati dai migliori allievi, </w:t>
      </w:r>
      <w:r>
        <w:rPr>
          <w:sz w:val="24"/>
          <w:szCs w:val="24"/>
          <w:shd w:fill="FFFF00" w:val="clear"/>
        </w:rPr>
        <w:t>dai docenti</w:t>
      </w:r>
      <w:r>
        <w:rPr>
          <w:sz w:val="24"/>
          <w:szCs w:val="24"/>
          <w:shd w:fill="FFFF00" w:val="clear"/>
        </w:rPr>
        <w:t xml:space="preserve"> dell’Istituto </w:t>
      </w:r>
      <w:r>
        <w:rPr>
          <w:sz w:val="24"/>
          <w:szCs w:val="24"/>
          <w:shd w:fill="FFFF00" w:val="clear"/>
        </w:rPr>
        <w:t>e da prestigiosi musicisti ospiti,</w:t>
      </w:r>
      <w:r>
        <w:rPr>
          <w:sz w:val="24"/>
          <w:szCs w:val="24"/>
          <w:shd w:fill="FFFF00" w:val="clear"/>
        </w:rPr>
        <w:t xml:space="preserve"> rinnova</w:t>
      </w:r>
      <w:r>
        <w:rPr>
          <w:sz w:val="24"/>
          <w:szCs w:val="24"/>
          <w:shd w:fill="FFFF00" w:val="clear"/>
        </w:rPr>
        <w:t>ndo</w:t>
      </w:r>
      <w:r>
        <w:rPr>
          <w:sz w:val="24"/>
          <w:szCs w:val="24"/>
        </w:rPr>
        <w:t xml:space="preserve"> la collaborazione con gli altri conservatori, sia italiani che internazionali.</w:t>
      </w:r>
    </w:p>
    <w:p>
      <w:pPr>
        <w:pStyle w:val="Normal"/>
        <w:spacing w:before="0" w:after="1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before="0" w:after="160"/>
        <w:contextualSpacing/>
        <w:rPr>
          <w:rFonts w:cs="Times New Roman"/>
          <w:sz w:val="24"/>
          <w:szCs w:val="24"/>
          <w:u w:val="none" w:color="222222"/>
        </w:rPr>
      </w:pPr>
      <w:r>
        <w:rPr>
          <w:sz w:val="24"/>
          <w:szCs w:val="24"/>
        </w:rPr>
        <w:t>“</w:t>
      </w:r>
      <w:r>
        <w:rPr>
          <w:i/>
          <w:sz w:val="24"/>
          <w:szCs w:val="24"/>
        </w:rPr>
        <w:t>L’Ora della Musica è un‘iniziativa che venne pensata nel 1980 dal direttore di allora Armando Gentilucci. Venne pensata come un rassegna concertistica per giovani, nella quale gli allievi, i migliori studenti dell’Istituto e i neo diplomati potessero trovare uno spazio di espressione, ma anche un’occasione per farsi conoscere. E noi abbiamo deciso di mantenere questa tradizione, dedicando anche quest’anno la rassegna ai giovani</w:t>
      </w:r>
      <w:r>
        <w:rPr>
          <w:sz w:val="24"/>
          <w:szCs w:val="24"/>
        </w:rPr>
        <w:t xml:space="preserve">”, racconta </w:t>
      </w:r>
      <w:r>
        <w:rPr>
          <w:b/>
          <w:sz w:val="24"/>
          <w:szCs w:val="24"/>
        </w:rPr>
        <w:t>Maurizio Ferrari</w:t>
      </w:r>
      <w:r>
        <w:rPr>
          <w:sz w:val="24"/>
          <w:szCs w:val="24"/>
        </w:rPr>
        <w:t xml:space="preserve"> direttore dell’Istituto Peri. </w:t>
        <w:br/>
        <w:br/>
        <w:t xml:space="preserve">Tutti i concerti saranno ad ingresso gratuito, fino ad esaurimento posti, e si terranno nell’auditorium “Gianfranco Masini” dell’Istituto reggiano. Il primo appuntamento è fissato per domenica </w:t>
      </w:r>
      <w:r>
        <w:rPr>
          <w:b/>
          <w:sz w:val="24"/>
          <w:szCs w:val="24"/>
        </w:rPr>
        <w:t>22 gennaio</w:t>
      </w:r>
      <w:r>
        <w:rPr>
          <w:sz w:val="24"/>
          <w:szCs w:val="24"/>
        </w:rPr>
        <w:t xml:space="preserve"> con il pianoforte di </w:t>
      </w:r>
      <w:r>
        <w:rPr>
          <w:b/>
          <w:sz w:val="24"/>
          <w:szCs w:val="24"/>
        </w:rPr>
        <w:t>André Gallo</w:t>
      </w:r>
      <w:r>
        <w:rPr>
          <w:sz w:val="24"/>
          <w:szCs w:val="24"/>
        </w:rPr>
        <w:t xml:space="preserve"> che eseguirà musiche di Debussy, Dutilleux, Poulenc, nel recital “</w:t>
      </w:r>
      <w:r>
        <w:rPr>
          <w:rFonts w:cs="Palatino-Roman"/>
          <w:b/>
          <w:bCs/>
          <w:i/>
          <w:iCs/>
          <w:sz w:val="24"/>
          <w:szCs w:val="24"/>
          <w:shd w:fill="FFFFFF" w:val="clear"/>
        </w:rPr>
        <w:t xml:space="preserve">Danses et mélodies sans temps”. </w:t>
      </w:r>
      <w:r>
        <w:rPr>
          <w:rFonts w:cs="Palatino-Roman"/>
          <w:bCs/>
          <w:iCs/>
          <w:sz w:val="24"/>
          <w:szCs w:val="24"/>
          <w:shd w:fill="FFFFFF" w:val="clear"/>
        </w:rPr>
        <w:t xml:space="preserve">Gallo, pianista magistrale e eclettico, è solito esibirsi in </w:t>
      </w:r>
      <w:r>
        <w:rPr>
          <w:rFonts w:cs="Times New Roman"/>
          <w:sz w:val="24"/>
          <w:szCs w:val="24"/>
          <w:u w:val="none" w:color="222222"/>
        </w:rPr>
        <w:t>concerti solistici e da camera in prestigiosi teatri in Italia e all'estero. Ha partecipato a numerosi festival internazionali ottenendo un grande successo di pubblico e di critica. Attualmente è insegnante di pianoforte all’Istituto Superiore di Studi Musicali “Achille Peri” e dal 2013 è direttore dell'Imola Piano Academy “</w:t>
      </w:r>
      <w:r>
        <w:rPr>
          <w:rFonts w:cs="Times New Roman"/>
          <w:i/>
          <w:sz w:val="24"/>
          <w:szCs w:val="24"/>
          <w:u w:val="none" w:color="222222"/>
        </w:rPr>
        <w:t>Talent development</w:t>
      </w:r>
      <w:r>
        <w:rPr>
          <w:rFonts w:cs="Times New Roman"/>
          <w:sz w:val="24"/>
          <w:szCs w:val="24"/>
          <w:u w:val="none" w:color="222222"/>
        </w:rPr>
        <w:t>” di Eindhoven.</w:t>
      </w:r>
    </w:p>
    <w:p>
      <w:pPr>
        <w:pStyle w:val="Normal"/>
        <w:spacing w:before="0" w:after="160"/>
        <w:contextualSpacing/>
        <w:rPr>
          <w:rFonts w:cs="Times New Roman"/>
          <w:sz w:val="24"/>
          <w:szCs w:val="24"/>
          <w:u w:val="none" w:color="222222"/>
        </w:rPr>
      </w:pPr>
      <w:r>
        <w:rPr>
          <w:rFonts w:cs="Times New Roman"/>
          <w:sz w:val="24"/>
          <w:szCs w:val="24"/>
          <w:u w:val="none" w:color="222222"/>
        </w:rPr>
      </w:r>
    </w:p>
    <w:p>
      <w:pPr>
        <w:pStyle w:val="Normal"/>
        <w:spacing w:before="0" w:after="160"/>
        <w:contextualSpacing/>
        <w:rPr/>
      </w:pPr>
      <w:r>
        <w:rPr>
          <w:rFonts w:cs="Times New Roman"/>
          <w:sz w:val="24"/>
          <w:szCs w:val="24"/>
          <w:u w:val="none" w:color="222222"/>
        </w:rPr>
        <w:t xml:space="preserve">L’appuntamento successivo sarà il </w:t>
      </w:r>
      <w:r>
        <w:rPr>
          <w:rFonts w:cs="Times New Roman"/>
          <w:b/>
          <w:sz w:val="24"/>
          <w:szCs w:val="24"/>
          <w:u w:val="none" w:color="222222"/>
        </w:rPr>
        <w:t>29 gennaio</w:t>
      </w:r>
      <w:r>
        <w:rPr>
          <w:rFonts w:cs="Times New Roman"/>
          <w:sz w:val="24"/>
          <w:szCs w:val="24"/>
          <w:u w:val="none" w:color="222222"/>
        </w:rPr>
        <w:t xml:space="preserve"> e si inserisce nelle iniziative in occasione della </w:t>
      </w:r>
      <w:r>
        <w:rPr>
          <w:rFonts w:cs="Times New Roman"/>
          <w:b/>
          <w:sz w:val="24"/>
          <w:szCs w:val="24"/>
          <w:u w:val="none" w:color="222222"/>
        </w:rPr>
        <w:t>Giornata della Memoria</w:t>
      </w:r>
      <w:r>
        <w:rPr>
          <w:rFonts w:cs="Times New Roman"/>
          <w:sz w:val="24"/>
          <w:szCs w:val="24"/>
          <w:u w:val="none" w:color="222222"/>
        </w:rPr>
        <w:t xml:space="preserve"> e saranno eseguite musiche di Haydn, Mozart e Gentilucci.</w:t>
      </w:r>
    </w:p>
    <w:p>
      <w:pPr>
        <w:pStyle w:val="Normal"/>
        <w:widowControl w:val="false"/>
        <w:spacing w:lineRule="auto" w:line="288" w:before="0" w:after="0"/>
        <w:textAlignment w:val="center"/>
        <w:rPr>
          <w:rFonts w:cs="Palatino-Roman"/>
          <w:sz w:val="24"/>
          <w:szCs w:val="24"/>
        </w:rPr>
      </w:pPr>
      <w:r>
        <w:rPr>
          <w:rFonts w:cs="Times New Roman"/>
          <w:sz w:val="24"/>
          <w:szCs w:val="24"/>
          <w:u w:val="none" w:color="222222"/>
        </w:rPr>
        <w:t xml:space="preserve">La rassegna si concluderà domenica </w:t>
      </w:r>
      <w:r>
        <w:rPr>
          <w:rFonts w:cs="Times New Roman"/>
          <w:b/>
          <w:sz w:val="24"/>
          <w:szCs w:val="24"/>
          <w:u w:val="none" w:color="222222"/>
        </w:rPr>
        <w:t>26 marzo</w:t>
      </w:r>
      <w:r>
        <w:rPr>
          <w:rFonts w:cs="Times New Roman"/>
          <w:sz w:val="24"/>
          <w:szCs w:val="24"/>
          <w:u w:val="none" w:color="222222"/>
        </w:rPr>
        <w:t xml:space="preserve"> con la collaborazione degli allievi del </w:t>
      </w:r>
      <w:r>
        <w:rPr>
          <w:rFonts w:cs="Palatino-Roman"/>
          <w:sz w:val="24"/>
          <w:szCs w:val="24"/>
        </w:rPr>
        <w:t xml:space="preserve">Conservatorio di Musica </w:t>
      </w:r>
      <w:r>
        <w:rPr>
          <w:rFonts w:cs="Palatino-Roman"/>
          <w:i/>
          <w:sz w:val="24"/>
          <w:szCs w:val="24"/>
        </w:rPr>
        <w:t>“Francesco Antonio Bonporti”</w:t>
      </w:r>
      <w:r>
        <w:rPr>
          <w:rFonts w:cs="Palatino-Roman"/>
          <w:sz w:val="24"/>
          <w:szCs w:val="24"/>
        </w:rPr>
        <w:t xml:space="preserve"> di Trento e di </w:t>
      </w:r>
      <w:r>
        <w:rPr>
          <w:rFonts w:cs="Palatino-Roman"/>
          <w:i/>
          <w:sz w:val="24"/>
          <w:szCs w:val="24"/>
        </w:rPr>
        <w:t>“Soli Deo Gloria. Organi, Suoni e Voci della Città</w:t>
      </w:r>
      <w:r>
        <w:rPr>
          <w:rFonts w:cs="Palatino-Roman"/>
          <w:sz w:val="24"/>
          <w:szCs w:val="24"/>
        </w:rPr>
        <w:t>.</w:t>
        <w:br/>
      </w:r>
    </w:p>
    <w:p>
      <w:pPr>
        <w:pStyle w:val="Normal"/>
        <w:widowControl w:val="false"/>
        <w:spacing w:lineRule="auto" w:line="288" w:before="0" w:after="0"/>
        <w:textAlignment w:val="center"/>
        <w:rPr/>
      </w:pPr>
      <w:r>
        <w:rPr>
          <w:rFonts w:cs="Palatino-Roman"/>
          <w:sz w:val="24"/>
          <w:szCs w:val="24"/>
        </w:rPr>
        <w:t>“</w:t>
      </w:r>
      <w:r>
        <w:rPr>
          <w:rFonts w:cs="Palatino-Roman"/>
          <w:b/>
          <w:sz w:val="24"/>
          <w:szCs w:val="24"/>
        </w:rPr>
        <w:t>L’Ora della Musica</w:t>
      </w:r>
      <w:r>
        <w:rPr>
          <w:rFonts w:cs="Palatino-Roman"/>
          <w:sz w:val="24"/>
          <w:szCs w:val="24"/>
        </w:rPr>
        <w:t xml:space="preserve">” </w:t>
      </w:r>
      <w:r>
        <w:rPr>
          <w:rFonts w:cs="Palatino-Roman"/>
          <w:sz w:val="24"/>
          <w:szCs w:val="24"/>
          <w:shd w:fill="FFFF00" w:val="clear"/>
        </w:rPr>
        <w:t xml:space="preserve">è </w:t>
      </w:r>
      <w:r>
        <w:rPr>
          <w:rFonts w:cs="Palatino-Roman"/>
          <w:sz w:val="24"/>
          <w:szCs w:val="24"/>
          <w:shd w:fill="FFFF00" w:val="clear"/>
        </w:rPr>
        <w:t>promossa</w:t>
      </w:r>
      <w:r>
        <w:rPr>
          <w:rFonts w:cs="Palatino-Roman"/>
          <w:sz w:val="24"/>
          <w:szCs w:val="24"/>
          <w:shd w:fill="FFFF00" w:val="clear"/>
        </w:rPr>
        <w:t xml:space="preserve"> da:  </w:t>
      </w:r>
      <w:r>
        <w:rPr>
          <w:rFonts w:cs="Palatino-Roman"/>
          <w:sz w:val="24"/>
          <w:szCs w:val="24"/>
          <w:shd w:fill="FFFF00" w:val="clear"/>
        </w:rPr>
        <w:t xml:space="preserve">Istituto Superiore di Studi Musicali di Reggio Emilia e Castelnovo ne' Monti “Peri-Merulo”, </w:t>
      </w:r>
      <w:r>
        <w:rPr>
          <w:rFonts w:cs="Palatino-Roman"/>
          <w:sz w:val="24"/>
          <w:szCs w:val="24"/>
          <w:shd w:fill="FFFF00" w:val="clear"/>
        </w:rPr>
        <w:t xml:space="preserve">Comune di Reggio Emilia, Comune di Castelnovo </w:t>
      </w:r>
      <w:r>
        <w:rPr>
          <w:rFonts w:cs="Palatino-Roman"/>
          <w:sz w:val="24"/>
          <w:szCs w:val="24"/>
          <w:shd w:fill="FFFF00" w:val="clear"/>
        </w:rPr>
        <w:t>n</w:t>
      </w:r>
      <w:r>
        <w:rPr>
          <w:rFonts w:cs="Palatino-Roman"/>
          <w:sz w:val="24"/>
          <w:szCs w:val="24"/>
          <w:shd w:fill="FFFF00" w:val="clear"/>
        </w:rPr>
        <w:t xml:space="preserve">e’ Monti, Fondazione Pietro Manodori, Istoreco, Istituto Alcide Cervi, Coopservice, </w:t>
      </w:r>
      <w:r>
        <w:rPr>
          <w:rFonts w:cs="Palatino-Roman"/>
          <w:sz w:val="24"/>
          <w:szCs w:val="24"/>
          <w:shd w:fill="FFFF00" w:val="clear"/>
        </w:rPr>
        <w:t xml:space="preserve">con la collaborazione di </w:t>
      </w:r>
      <w:r>
        <w:rPr>
          <w:rFonts w:cs="Palatino-Roman"/>
          <w:sz w:val="24"/>
          <w:szCs w:val="24"/>
          <w:shd w:fill="FFFF00" w:val="clear"/>
        </w:rPr>
        <w:t>Casa Musicale del Rio e Associazione Pianeta Musica.</w:t>
      </w:r>
    </w:p>
    <w:p>
      <w:pPr>
        <w:pStyle w:val="Normal"/>
        <w:widowControl w:val="false"/>
        <w:spacing w:lineRule="auto" w:line="288" w:before="0" w:after="0"/>
        <w:textAlignment w:val="center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</w:r>
    </w:p>
    <w:p>
      <w:pPr>
        <w:pStyle w:val="Normal"/>
        <w:widowControl w:val="false"/>
        <w:spacing w:lineRule="auto" w:line="288" w:before="0" w:after="0"/>
        <w:textAlignment w:val="center"/>
        <w:rPr/>
      </w:pPr>
      <w:r>
        <w:rPr>
          <w:rFonts w:cs="Palatino-Roman"/>
          <w:sz w:val="24"/>
          <w:szCs w:val="24"/>
        </w:rPr>
        <w:t>Ingresso libero e limitato ai posti disponibili</w:t>
        <w:br/>
        <w:t>Per informazioni: 0522 456771</w:t>
        <w:br/>
      </w:r>
      <w:hyperlink r:id="rId2">
        <w:r>
          <w:rPr>
            <w:rStyle w:val="CollegamentoInternet"/>
            <w:rFonts w:cs="Palatino-Roman"/>
            <w:sz w:val="24"/>
            <w:szCs w:val="24"/>
          </w:rPr>
          <w:t>direzioneperi@municipio.re.it</w:t>
        </w:r>
      </w:hyperlink>
    </w:p>
    <w:p>
      <w:pPr>
        <w:pStyle w:val="Normal"/>
        <w:widowControl w:val="false"/>
        <w:spacing w:lineRule="auto" w:line="288" w:before="0" w:after="0"/>
        <w:textAlignment w:val="center"/>
        <w:rPr/>
      </w:pPr>
      <w:r>
        <w:rPr>
          <w:rFonts w:cs="Palatino-Roman"/>
          <w:sz w:val="24"/>
          <w:szCs w:val="24"/>
        </w:rPr>
        <w:t>www.peri-merulo.it</w:t>
      </w:r>
    </w:p>
    <w:sectPr>
      <w:type w:val="nextPage"/>
      <w:pgSz w:w="11906" w:h="16838"/>
      <w:pgMar w:left="1134" w:right="1134" w:header="0" w:top="1050" w:footer="0" w:bottom="114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Trebuchet MS">
    <w:charset w:val="01"/>
    <w:family w:val="swiss"/>
    <w:pitch w:val="default"/>
  </w:font>
  <w:font w:name="Times-Roman">
    <w:altName w:val="Times New Roman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60" w:lineRule="auto" w:line="259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unhideWhenUsed/>
    <w:rsid w:val="00067cc5"/>
    <w:rPr>
      <w:color w:val="0563C1" w:themeColor="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f549d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Trebuchet MS" w:hAnsi="Trebuchet MS" w:eastAsia="Microsoft YaHei" w:cs="Mangal"/>
      <w:sz w:val="20"/>
      <w:szCs w:val="28"/>
    </w:rPr>
  </w:style>
  <w:style w:type="paragraph" w:styleId="Corpodeltesto" w:customStyle="1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ascii="Trebuchet MS" w:hAnsi="Trebuchet MS"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ascii="Trebuchet MS" w:hAnsi="Trebuchet MS" w:cs="Mangal"/>
    </w:rPr>
  </w:style>
  <w:style w:type="paragraph" w:styleId="Titoloprincipale">
    <w:name w:val="Titolo principale"/>
    <w:basedOn w:val="Normal"/>
    <w:qFormat/>
    <w:pPr>
      <w:keepNext/>
      <w:spacing w:before="240" w:after="120"/>
    </w:pPr>
    <w:rPr>
      <w:rFonts w:ascii="Trebuchet MS" w:hAnsi="Trebuchet MS" w:eastAsia="Microsoft YaHei" w:cs="Mangal"/>
      <w:sz w:val="20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styleId="Paragrafobase" w:customStyle="1">
    <w:name w:val="[Paragrafo base]"/>
    <w:basedOn w:val="Normal"/>
    <w:uiPriority w:val="99"/>
    <w:qFormat/>
    <w:rsid w:val="00067cc5"/>
    <w:pPr>
      <w:widowControl w:val="false"/>
      <w:spacing w:lineRule="auto" w:line="288" w:before="0" w:after="0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f549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rezioneperi@municipio.re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75B83-3A07-4B0D-892C-22E768E0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Application>LibreOffice/4.4.2.2$Windows_x86 LibreOffice_project/c4c7d32d0d49397cad38d62472b0bc8acff48dd6</Application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2017-01-11T08:43:00Z</dcterms:created>
  <dc:creator>utente</dc:creator>
  <dc:language>it-IT</dc:language>
  <cp:lastModifiedBy>Silvia Perucchetti</cp:lastModifiedBy>
  <cp:lastPrinted>2017-01-17T10:33:00Z</cp:lastPrinted>
  <dcterms:modified xsi:type="dcterms:W3CDTF">2017-01-17T13:42:25Z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